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</w:rPr>
        <w:drawing>
          <wp:inline distB="0" distT="0" distL="0" distR="0">
            <wp:extent cx="1073933" cy="319623"/>
            <wp:effectExtent b="0" l="0" r="0" t="0"/>
            <wp:docPr descr="Blue text on a black background&#10;&#10;Description automatically generated" id="1885680020" name="image2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933" cy="319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  <w:rtl w:val="0"/>
        </w:rPr>
        <w:t xml:space="preserve">4-H Camp &amp; Learning Centers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  <w:rtl w:val="0"/>
        </w:rPr>
        <w:t xml:space="preserve">at Tanglewood &amp; Blueberry Cove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Open Sans" w:cs="Open Sans" w:eastAsia="Open Sans" w:hAnsi="Open Sans"/>
          <w:b w:val="1"/>
          <w:bCs w:val="1"/>
          <w:color w:val="4472c4"/>
        </w:rPr>
      </w:pP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April Vacation – Tanglewood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40" w:lineRule="auto"/>
        <w:rPr>
          <w:rFonts w:ascii="Open Sans" w:cs="Open Sans" w:eastAsia="Open Sans" w:hAnsi="Open Sans"/>
          <w:b w:val="1"/>
          <w:bCs w:val="1"/>
          <w:color w:val="4472c4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Program runs from 8:30 AM to 3:30 PM, Tuesday – Friday.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40" w:lineRule="auto"/>
        <w:rPr>
          <w:rFonts w:ascii="Open Sans" w:cs="Open Sans" w:eastAsia="Open Sans" w:hAnsi="Open Sans"/>
          <w:b w:val="1"/>
          <w:bCs w:val="1"/>
          <w:color w:val="4472c4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Staff will meet participants in the upper parking lot (just before the last hill down into camp – it will be clearly marked) each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morning and you will pick your child up there in the afternoon as well. Note: if Tanglewood Road is too muddy and we need to reduce traffic, we will notify you. Drop off and pick up would then take place at 1 Tanglewood Road, our Headquarters, and we will shuttle the children down to camp.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All participants will spend most of the day outside and it may still be chilly so please make sure they are dressed appropriately (and in layers.)</w:t>
      </w:r>
    </w:p>
    <w:p w:rsidR="00000000" w:rsidDel="00000000" w:rsidP="00000000" w:rsidRDefault="00000000" w:rsidRPr="00000000" w14:paraId="00000008">
      <w:pPr>
        <w:spacing w:after="0" w:before="240" w:line="240" w:lineRule="auto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In the event we need to cancel the program or change the details for a day, there will be a message on the office voicemail (207.789.5868) by 7:00 AM.</w:t>
      </w:r>
    </w:p>
    <w:p w:rsidR="00000000" w:rsidDel="00000000" w:rsidP="00000000" w:rsidRDefault="00000000" w:rsidRPr="00000000" w14:paraId="00000009">
      <w:pPr>
        <w:spacing w:after="0" w:before="240" w:line="240" w:lineRule="auto"/>
        <w:rPr>
          <w:rFonts w:ascii="Open Sans" w:cs="Open Sans" w:eastAsia="Open Sans" w:hAnsi="Open Sans"/>
          <w:b w:val="1"/>
          <w:bCs w:val="1"/>
          <w:color w:val="4472c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rtl w:val="0"/>
        </w:rPr>
        <w:t xml:space="preserve">Things to bring to camp: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Lunch and snack each day 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do not pack nuts or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tree nut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products.)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Comfortable clothing that can get dirty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Plastic bag for wet or muddy clothing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Warm hat &amp; mittens as it may still be chilly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Sturdy, closed-toe shoes that are comfortable for walking (preferably waterproof)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Long-sleeve sweater or jacket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pack to carry lunch,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water bottle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gear — we are outside even on rainy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Insect repellent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Extra set of clothes sent at the beginning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40" w:lineRule="auto"/>
        <w:rPr>
          <w:rFonts w:ascii="Open Sans" w:cs="Open Sans" w:eastAsia="Open Sans" w:hAnsi="Open Sans"/>
          <w:b w:val="1"/>
          <w:bCs w:val="1"/>
          <w:color w:val="4472c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rtl w:val="0"/>
        </w:rPr>
        <w:t xml:space="preserve">Please do not bring: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Anything electrical or electronic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Gum, candy or soda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or other valuables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Weapons of any kind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240" w:lineRule="auto"/>
        <w:ind w:left="360" w:firstLine="0"/>
        <w:jc w:val="center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2752725</wp:posOffset>
            </wp:positionH>
            <wp:positionV relativeFrom="paragraph">
              <wp:posOffset>635</wp:posOffset>
            </wp:positionV>
            <wp:extent cx="1447542" cy="381184"/>
            <wp:effectExtent b="0" l="0" r="0" t="0"/>
            <wp:wrapSquare wrapText="bothSides" distB="0" distT="0" distL="114300" distR="114300"/>
            <wp:docPr descr="A blue text on a black background&#10;&#10;Description automatically generated" id="1885680019" name="image1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542" cy="3811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7DB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vbwEU6o8B28vEwpCvcaIGokBQ==">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2023-12-28T17:18:00Z</dcterms:created>
  <dc:creator>Emma Laurel Beaudry</dc:creator>
</cp:coreProperties>
</file>